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BAED9" w14:textId="648667C3" w:rsidR="002B5ED3" w:rsidRDefault="00436EC1" w:rsidP="002B5ED3">
      <w:pPr>
        <w:jc w:val="center"/>
        <w:rPr>
          <w:lang w:val="en-US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61312" behindDoc="0" locked="0" layoutInCell="1" allowOverlap="1" wp14:anchorId="32DB65A0" wp14:editId="15DFA54C">
            <wp:simplePos x="0" y="0"/>
            <wp:positionH relativeFrom="column">
              <wp:posOffset>-638175</wp:posOffset>
            </wp:positionH>
            <wp:positionV relativeFrom="paragraph">
              <wp:posOffset>-762000</wp:posOffset>
            </wp:positionV>
            <wp:extent cx="1960880" cy="608965"/>
            <wp:effectExtent l="0" t="0" r="1270" b="635"/>
            <wp:wrapNone/>
            <wp:docPr id="3" name="Picture 3" descr="C:\Users\profesor\Desktop\U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rofesor\Desktop\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 wp14:anchorId="0AF3DF52" wp14:editId="06229EAA">
            <wp:simplePos x="0" y="0"/>
            <wp:positionH relativeFrom="margin">
              <wp:posOffset>3476625</wp:posOffset>
            </wp:positionH>
            <wp:positionV relativeFrom="paragraph">
              <wp:posOffset>-704850</wp:posOffset>
            </wp:positionV>
            <wp:extent cx="857250" cy="8096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62336" behindDoc="0" locked="0" layoutInCell="1" allowOverlap="1" wp14:anchorId="6B2C2907" wp14:editId="0F4D4385">
            <wp:simplePos x="0" y="0"/>
            <wp:positionH relativeFrom="column">
              <wp:posOffset>1800225</wp:posOffset>
            </wp:positionH>
            <wp:positionV relativeFrom="paragraph">
              <wp:posOffset>-702945</wp:posOffset>
            </wp:positionV>
            <wp:extent cx="990600" cy="703580"/>
            <wp:effectExtent l="0" t="0" r="0" b="0"/>
            <wp:wrapNone/>
            <wp:docPr id="4" name="Picture 4" descr="C:\Users\profesor\Desktop\ERASMUSPLU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profesor\Desktop\ERASMUSPLU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AAC">
        <w:rPr>
          <w:noProof/>
          <w:lang w:val="ro-RO" w:eastAsia="ro-RO"/>
        </w:rPr>
        <w:drawing>
          <wp:anchor distT="0" distB="0" distL="114300" distR="114300" simplePos="0" relativeHeight="251660288" behindDoc="0" locked="0" layoutInCell="1" allowOverlap="1" wp14:anchorId="1BC80A2C" wp14:editId="3821EE8A">
            <wp:simplePos x="0" y="0"/>
            <wp:positionH relativeFrom="column">
              <wp:posOffset>4857750</wp:posOffset>
            </wp:positionH>
            <wp:positionV relativeFrom="paragraph">
              <wp:posOffset>-732790</wp:posOffset>
            </wp:positionV>
            <wp:extent cx="967105" cy="933450"/>
            <wp:effectExtent l="0" t="0" r="4445" b="0"/>
            <wp:wrapNone/>
            <wp:docPr id="6" name="Picture 1" descr="http://gym-geroskipou-paf.schools.ac.cy/images/logos/logo-yer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http://gym-geroskipou-paf.schools.ac.cy/images/logos/logo-yer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F8D17" w14:textId="77777777" w:rsidR="002B5ED3" w:rsidRPr="002B5ED3" w:rsidRDefault="002B5ED3" w:rsidP="002B5ED3">
      <w:pPr>
        <w:jc w:val="center"/>
        <w:rPr>
          <w:b/>
          <w:sz w:val="28"/>
          <w:szCs w:val="28"/>
          <w:lang w:val="en-US"/>
        </w:rPr>
      </w:pPr>
    </w:p>
    <w:p w14:paraId="539D8B3B" w14:textId="74D0DD20" w:rsidR="00983C2A" w:rsidRDefault="00983C2A" w:rsidP="002B5ED3">
      <w:pPr>
        <w:jc w:val="center"/>
        <w:rPr>
          <w:b/>
          <w:sz w:val="28"/>
          <w:szCs w:val="28"/>
          <w:lang w:val="en-US"/>
        </w:rPr>
      </w:pPr>
    </w:p>
    <w:p w14:paraId="56EE6F53" w14:textId="77777777" w:rsidR="00983C2A" w:rsidRDefault="00983C2A" w:rsidP="002B5ED3">
      <w:pPr>
        <w:jc w:val="center"/>
        <w:rPr>
          <w:b/>
          <w:sz w:val="28"/>
          <w:szCs w:val="28"/>
          <w:lang w:val="en-US"/>
        </w:rPr>
      </w:pPr>
    </w:p>
    <w:p w14:paraId="4DB415B4" w14:textId="77777777" w:rsidR="00983C2A" w:rsidRDefault="00983C2A" w:rsidP="002B5ED3">
      <w:pPr>
        <w:jc w:val="center"/>
        <w:rPr>
          <w:b/>
          <w:sz w:val="28"/>
          <w:szCs w:val="28"/>
          <w:lang w:val="en-US"/>
        </w:rPr>
      </w:pPr>
    </w:p>
    <w:p w14:paraId="66CDA898" w14:textId="798052DF" w:rsidR="00983C2A" w:rsidRDefault="00983C2A" w:rsidP="00983C2A">
      <w:pPr>
        <w:rPr>
          <w:b/>
          <w:sz w:val="28"/>
          <w:szCs w:val="28"/>
          <w:lang w:val="en-US"/>
        </w:rPr>
      </w:pPr>
    </w:p>
    <w:p w14:paraId="62678127" w14:textId="26CEEE44" w:rsidR="00983C2A" w:rsidRPr="00544820" w:rsidRDefault="002B5ED3" w:rsidP="00983C2A">
      <w:pPr>
        <w:jc w:val="center"/>
        <w:rPr>
          <w:b/>
          <w:sz w:val="32"/>
          <w:szCs w:val="32"/>
          <w:lang w:val="en-US"/>
        </w:rPr>
      </w:pPr>
      <w:r w:rsidRPr="00544820">
        <w:rPr>
          <w:b/>
          <w:sz w:val="32"/>
          <w:szCs w:val="32"/>
          <w:lang w:val="en-US"/>
        </w:rPr>
        <w:t xml:space="preserve">Cyprus Mobility </w:t>
      </w:r>
      <w:r w:rsidR="000E4049">
        <w:rPr>
          <w:b/>
          <w:sz w:val="32"/>
          <w:szCs w:val="32"/>
          <w:lang w:val="en-US"/>
        </w:rPr>
        <w:t xml:space="preserve">Feedback </w:t>
      </w:r>
      <w:r w:rsidRPr="00544820">
        <w:rPr>
          <w:b/>
          <w:sz w:val="32"/>
          <w:szCs w:val="32"/>
          <w:lang w:val="en-US"/>
        </w:rPr>
        <w:t>Repor</w:t>
      </w:r>
      <w:r w:rsidR="00983C2A" w:rsidRPr="00544820">
        <w:rPr>
          <w:b/>
          <w:sz w:val="32"/>
          <w:szCs w:val="32"/>
          <w:lang w:val="en-US"/>
        </w:rPr>
        <w:t>t</w:t>
      </w:r>
    </w:p>
    <w:p w14:paraId="2F6C5FC6" w14:textId="6BA2E8D9" w:rsidR="00983C2A" w:rsidRDefault="00983C2A" w:rsidP="00983C2A">
      <w:pPr>
        <w:jc w:val="center"/>
        <w:rPr>
          <w:b/>
          <w:sz w:val="28"/>
          <w:szCs w:val="28"/>
          <w:lang w:val="en-US"/>
        </w:rPr>
      </w:pPr>
    </w:p>
    <w:p w14:paraId="63CBB654" w14:textId="77777777" w:rsidR="00983C2A" w:rsidRPr="002B5ED3" w:rsidRDefault="00983C2A" w:rsidP="00983C2A">
      <w:pPr>
        <w:jc w:val="center"/>
        <w:rPr>
          <w:b/>
          <w:sz w:val="28"/>
          <w:szCs w:val="28"/>
          <w:lang w:val="en-US"/>
        </w:rPr>
      </w:pPr>
    </w:p>
    <w:p w14:paraId="4A7E383D" w14:textId="77777777" w:rsidR="002B5ED3" w:rsidRDefault="002B5ED3" w:rsidP="002B5ED3">
      <w:pPr>
        <w:spacing w:before="100" w:beforeAutospacing="1" w:after="100" w:afterAutospacing="1" w:line="240" w:lineRule="auto"/>
        <w:jc w:val="center"/>
        <w:outlineLvl w:val="0"/>
        <w:rPr>
          <w:lang w:val="en-US"/>
        </w:rPr>
      </w:pPr>
      <w:r w:rsidRPr="00650306">
        <w:rPr>
          <w:lang w:val="en-US"/>
        </w:rPr>
        <w:t>Erasmus+ Project, Strategic Partnership for School Education, Cooperation for Innovation and the Exchange of Good Practice</w:t>
      </w:r>
    </w:p>
    <w:p w14:paraId="6740650F" w14:textId="7AC9C813" w:rsidR="002B5ED3" w:rsidRDefault="002B5ED3" w:rsidP="002B5ED3">
      <w:pPr>
        <w:spacing w:before="100" w:beforeAutospacing="1" w:after="100" w:afterAutospacing="1" w:line="240" w:lineRule="auto"/>
        <w:jc w:val="center"/>
        <w:outlineLvl w:val="0"/>
        <w:rPr>
          <w:lang w:val="en-US"/>
        </w:rPr>
      </w:pPr>
    </w:p>
    <w:p w14:paraId="2A0D8095" w14:textId="630A9B62" w:rsidR="00983C2A" w:rsidRDefault="00983C2A" w:rsidP="002B5ED3">
      <w:pPr>
        <w:spacing w:before="100" w:beforeAutospacing="1" w:after="100" w:afterAutospacing="1" w:line="240" w:lineRule="auto"/>
        <w:jc w:val="center"/>
        <w:outlineLvl w:val="0"/>
        <w:rPr>
          <w:lang w:val="en-US"/>
        </w:rPr>
      </w:pPr>
    </w:p>
    <w:p w14:paraId="28F7F4D7" w14:textId="4B78A7B5" w:rsidR="00983C2A" w:rsidRDefault="00983C2A" w:rsidP="002B5ED3">
      <w:pPr>
        <w:spacing w:before="100" w:beforeAutospacing="1" w:after="100" w:afterAutospacing="1" w:line="240" w:lineRule="auto"/>
        <w:jc w:val="center"/>
        <w:outlineLvl w:val="0"/>
        <w:rPr>
          <w:lang w:val="en-US"/>
        </w:rPr>
      </w:pPr>
    </w:p>
    <w:p w14:paraId="6EC6AF28" w14:textId="77777777" w:rsidR="00983C2A" w:rsidRPr="00650306" w:rsidRDefault="00983C2A" w:rsidP="002B5ED3">
      <w:pPr>
        <w:spacing w:before="100" w:beforeAutospacing="1" w:after="100" w:afterAutospacing="1" w:line="240" w:lineRule="auto"/>
        <w:jc w:val="center"/>
        <w:outlineLvl w:val="0"/>
        <w:rPr>
          <w:lang w:val="en-US"/>
        </w:rPr>
      </w:pPr>
    </w:p>
    <w:p w14:paraId="2C71D5AE" w14:textId="77777777" w:rsidR="002B5ED3" w:rsidRPr="00650306" w:rsidRDefault="002B5ED3" w:rsidP="002B5ED3">
      <w:pPr>
        <w:spacing w:before="100" w:beforeAutospacing="1" w:after="100" w:afterAutospacing="1" w:line="240" w:lineRule="auto"/>
        <w:jc w:val="both"/>
        <w:outlineLvl w:val="0"/>
        <w:rPr>
          <w:lang w:val="en-US"/>
        </w:rPr>
      </w:pPr>
      <w:r w:rsidRPr="00650306">
        <w:rPr>
          <w:b/>
          <w:lang w:val="en-US"/>
        </w:rPr>
        <w:t>Project title:</w:t>
      </w:r>
      <w:r w:rsidRPr="00650306">
        <w:rPr>
          <w:lang w:val="en-US"/>
        </w:rPr>
        <w:t xml:space="preserve"> “I AM NOT A TARGET!”</w:t>
      </w:r>
      <w:r>
        <w:rPr>
          <w:lang w:val="en-US"/>
        </w:rPr>
        <w:tab/>
      </w:r>
      <w:r>
        <w:rPr>
          <w:lang w:val="en-US"/>
        </w:rPr>
        <w:tab/>
      </w:r>
      <w:r w:rsidRPr="00650306">
        <w:rPr>
          <w:b/>
          <w:lang w:val="en-US"/>
        </w:rPr>
        <w:t>Number:</w:t>
      </w:r>
      <w:r w:rsidRPr="00650306">
        <w:rPr>
          <w:lang w:val="en-US"/>
        </w:rPr>
        <w:t xml:space="preserve"> -</w:t>
      </w:r>
      <w:r w:rsidRPr="00650306">
        <w:rPr>
          <w:bCs/>
          <w:i/>
          <w:iCs/>
          <w:lang w:val="en-US"/>
        </w:rPr>
        <w:t>2018-1-RO01-KA229-049059</w:t>
      </w:r>
    </w:p>
    <w:p w14:paraId="261F36E6" w14:textId="3A8D1936" w:rsidR="002B5ED3" w:rsidRPr="00650306" w:rsidRDefault="002B5ED3" w:rsidP="00983C2A">
      <w:pPr>
        <w:spacing w:before="100" w:beforeAutospacing="1" w:after="100" w:afterAutospacing="1" w:line="240" w:lineRule="auto"/>
        <w:ind w:left="4320" w:hanging="4320"/>
        <w:jc w:val="both"/>
        <w:outlineLvl w:val="0"/>
        <w:rPr>
          <w:lang w:val="en-US"/>
        </w:rPr>
      </w:pPr>
      <w:r w:rsidRPr="00650306">
        <w:rPr>
          <w:b/>
          <w:lang w:val="en-US"/>
        </w:rPr>
        <w:t>Event:</w:t>
      </w:r>
      <w:r w:rsidRPr="00650306">
        <w:rPr>
          <w:lang w:val="en-US"/>
        </w:rPr>
        <w:t xml:space="preserve"> Short-term joint staff training</w:t>
      </w:r>
      <w:r>
        <w:rPr>
          <w:lang w:val="en-US"/>
        </w:rPr>
        <w:tab/>
      </w:r>
      <w:r w:rsidRPr="00650306">
        <w:rPr>
          <w:b/>
          <w:lang w:val="en-US"/>
        </w:rPr>
        <w:t>Host organization:</w:t>
      </w:r>
      <w:r w:rsidRPr="00650306">
        <w:rPr>
          <w:lang w:val="en-US"/>
        </w:rPr>
        <w:t xml:space="preserve"> </w:t>
      </w:r>
      <w:proofErr w:type="spellStart"/>
      <w:r w:rsidRPr="00650306">
        <w:rPr>
          <w:lang w:val="en-US"/>
        </w:rPr>
        <w:t>Gymnasio</w:t>
      </w:r>
      <w:proofErr w:type="spellEnd"/>
      <w:r w:rsidR="00DF3B76">
        <w:rPr>
          <w:lang w:val="en-US"/>
        </w:rPr>
        <w:t xml:space="preserve"> </w:t>
      </w:r>
      <w:proofErr w:type="spellStart"/>
      <w:r w:rsidRPr="00650306">
        <w:rPr>
          <w:lang w:val="en-US"/>
        </w:rPr>
        <w:t>Agias</w:t>
      </w:r>
      <w:proofErr w:type="spellEnd"/>
      <w:r w:rsidRPr="00650306">
        <w:rPr>
          <w:lang w:val="en-US"/>
        </w:rPr>
        <w:t xml:space="preserve"> </w:t>
      </w:r>
      <w:proofErr w:type="spellStart"/>
      <w:r w:rsidRPr="00650306">
        <w:rPr>
          <w:lang w:val="en-US"/>
        </w:rPr>
        <w:t>Paraskevis</w:t>
      </w:r>
      <w:proofErr w:type="spellEnd"/>
      <w:r w:rsidRPr="00650306">
        <w:rPr>
          <w:lang w:val="en-US"/>
        </w:rPr>
        <w:t xml:space="preserve"> </w:t>
      </w:r>
      <w:proofErr w:type="spellStart"/>
      <w:r w:rsidRPr="00650306">
        <w:rPr>
          <w:lang w:val="en-US"/>
        </w:rPr>
        <w:t>Geroskipou</w:t>
      </w:r>
      <w:proofErr w:type="spellEnd"/>
    </w:p>
    <w:p w14:paraId="1689E25C" w14:textId="77777777" w:rsidR="002B5ED3" w:rsidRDefault="002B5ED3" w:rsidP="002B5ED3">
      <w:pPr>
        <w:spacing w:before="100" w:beforeAutospacing="1" w:after="100" w:afterAutospacing="1" w:line="240" w:lineRule="auto"/>
        <w:jc w:val="both"/>
        <w:outlineLvl w:val="0"/>
        <w:rPr>
          <w:lang w:val="en-US"/>
        </w:rPr>
      </w:pPr>
      <w:r w:rsidRPr="00650306">
        <w:rPr>
          <w:b/>
          <w:lang w:val="en-US"/>
        </w:rPr>
        <w:t>Place:</w:t>
      </w:r>
      <w:r w:rsidRPr="00650306">
        <w:rPr>
          <w:lang w:val="en-US"/>
        </w:rPr>
        <w:t xml:space="preserve"> </w:t>
      </w:r>
      <w:proofErr w:type="spellStart"/>
      <w:r w:rsidRPr="00650306">
        <w:rPr>
          <w:lang w:val="en-US"/>
        </w:rPr>
        <w:t>Pafos</w:t>
      </w:r>
      <w:proofErr w:type="spellEnd"/>
      <w:r w:rsidRPr="00650306">
        <w:rPr>
          <w:lang w:val="en-US"/>
        </w:rPr>
        <w:t>, Cyprus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50306">
        <w:rPr>
          <w:b/>
          <w:lang w:val="en-US"/>
        </w:rPr>
        <w:t>Date:</w:t>
      </w:r>
      <w:r w:rsidRPr="00650306">
        <w:rPr>
          <w:lang w:val="en-US"/>
        </w:rPr>
        <w:t xml:space="preserve">  26</w:t>
      </w:r>
      <w:r w:rsidRPr="00650306">
        <w:rPr>
          <w:vertAlign w:val="superscript"/>
          <w:lang w:val="en-US"/>
        </w:rPr>
        <w:t>TH</w:t>
      </w:r>
      <w:r w:rsidRPr="00650306">
        <w:rPr>
          <w:lang w:val="en-US"/>
        </w:rPr>
        <w:t xml:space="preserve"> -30</w:t>
      </w:r>
      <w:r w:rsidRPr="00650306">
        <w:rPr>
          <w:vertAlign w:val="superscript"/>
          <w:lang w:val="en-US"/>
        </w:rPr>
        <w:t>TH</w:t>
      </w:r>
      <w:r w:rsidRPr="00650306">
        <w:rPr>
          <w:lang w:val="en-US"/>
        </w:rPr>
        <w:t xml:space="preserve"> NOVEMBER 2018</w:t>
      </w:r>
    </w:p>
    <w:p w14:paraId="4BF85FE1" w14:textId="1D33EED8" w:rsidR="00983C2A" w:rsidRDefault="00983C2A" w:rsidP="00983C2A">
      <w:pPr>
        <w:rPr>
          <w:lang w:val="en-US"/>
        </w:rPr>
      </w:pPr>
    </w:p>
    <w:p w14:paraId="6C5E998D" w14:textId="0435B934" w:rsidR="00983C2A" w:rsidRDefault="00983C2A" w:rsidP="00983C2A">
      <w:pPr>
        <w:rPr>
          <w:lang w:val="en-US"/>
        </w:rPr>
      </w:pPr>
    </w:p>
    <w:p w14:paraId="1C0EA07D" w14:textId="191EAB21" w:rsidR="00983C2A" w:rsidRDefault="00983C2A" w:rsidP="00983C2A">
      <w:pPr>
        <w:rPr>
          <w:lang w:val="en-US"/>
        </w:rPr>
      </w:pPr>
    </w:p>
    <w:p w14:paraId="4897D912" w14:textId="046F5757" w:rsidR="00983C2A" w:rsidRDefault="00983C2A" w:rsidP="00983C2A">
      <w:pPr>
        <w:rPr>
          <w:lang w:val="en-US"/>
        </w:rPr>
      </w:pPr>
    </w:p>
    <w:p w14:paraId="3E76693D" w14:textId="5FB031AF" w:rsidR="00983C2A" w:rsidRDefault="00983C2A" w:rsidP="00983C2A">
      <w:pPr>
        <w:rPr>
          <w:lang w:val="en-US"/>
        </w:rPr>
      </w:pPr>
    </w:p>
    <w:p w14:paraId="056EEF54" w14:textId="0BE01A73" w:rsidR="00983C2A" w:rsidRDefault="00983C2A" w:rsidP="00983C2A">
      <w:pPr>
        <w:rPr>
          <w:lang w:val="en-US"/>
        </w:rPr>
      </w:pPr>
    </w:p>
    <w:p w14:paraId="2F635258" w14:textId="105AC606" w:rsidR="00983C2A" w:rsidRDefault="00983C2A" w:rsidP="00983C2A">
      <w:pPr>
        <w:rPr>
          <w:lang w:val="en-US"/>
        </w:rPr>
      </w:pPr>
    </w:p>
    <w:p w14:paraId="056B95AC" w14:textId="0B599186" w:rsidR="00983C2A" w:rsidRDefault="00983C2A" w:rsidP="00983C2A">
      <w:pPr>
        <w:rPr>
          <w:lang w:val="en-US"/>
        </w:rPr>
      </w:pPr>
    </w:p>
    <w:p w14:paraId="35AE56D5" w14:textId="1BE4E2F7" w:rsidR="00DF3B76" w:rsidRDefault="00DF3B76" w:rsidP="00DF3B76">
      <w:pPr>
        <w:rPr>
          <w:b/>
          <w:lang w:val="en-US"/>
        </w:rPr>
      </w:pPr>
    </w:p>
    <w:p w14:paraId="36E3D82D" w14:textId="4F233595" w:rsidR="00DF3B76" w:rsidRDefault="00DF3B76" w:rsidP="00DF3B76">
      <w:pPr>
        <w:pStyle w:val="Heading2"/>
        <w:numPr>
          <w:ilvl w:val="0"/>
          <w:numId w:val="4"/>
        </w:numPr>
        <w:ind w:left="284" w:hanging="284"/>
        <w:rPr>
          <w:lang w:val="en-US"/>
        </w:rPr>
      </w:pPr>
      <w:r>
        <w:rPr>
          <w:lang w:val="en-US"/>
        </w:rPr>
        <w:lastRenderedPageBreak/>
        <w:t>Introduction</w:t>
      </w:r>
    </w:p>
    <w:p w14:paraId="14CB6920" w14:textId="77777777" w:rsidR="00DF3B76" w:rsidRPr="00DF3B76" w:rsidRDefault="00DF3B76" w:rsidP="00DF3B76">
      <w:pPr>
        <w:rPr>
          <w:lang w:val="en-US"/>
        </w:rPr>
      </w:pPr>
    </w:p>
    <w:p w14:paraId="638863BC" w14:textId="31CBB239" w:rsidR="008A4CC9" w:rsidRDefault="0083496A" w:rsidP="00C46707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The Cyprus Mobility have been completed successfully. </w:t>
      </w:r>
      <w:r w:rsidR="00647A08">
        <w:rPr>
          <w:lang w:val="en-US"/>
        </w:rPr>
        <w:t xml:space="preserve">The objectives of Cyprus mobility </w:t>
      </w:r>
      <w:proofErr w:type="gramStart"/>
      <w:r w:rsidR="00647A08">
        <w:rPr>
          <w:lang w:val="en-US"/>
        </w:rPr>
        <w:t>was</w:t>
      </w:r>
      <w:proofErr w:type="gramEnd"/>
      <w:r w:rsidR="00647A08">
        <w:rPr>
          <w:lang w:val="en-US"/>
        </w:rPr>
        <w:t xml:space="preserve"> to</w:t>
      </w:r>
      <w:r>
        <w:rPr>
          <w:lang w:val="en-US"/>
        </w:rPr>
        <w:t xml:space="preserve">: </w:t>
      </w:r>
    </w:p>
    <w:p w14:paraId="13DAE18C" w14:textId="148029DA" w:rsidR="008A4CC9" w:rsidRPr="008A4CC9" w:rsidRDefault="00647A08" w:rsidP="00C467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4"/>
          <w:szCs w:val="24"/>
          <w:lang w:val="en-US"/>
        </w:rPr>
      </w:pPr>
      <w:r w:rsidRPr="008A4CC9">
        <w:rPr>
          <w:lang w:val="en-US"/>
        </w:rPr>
        <w:t>introduce the members of the Erasmus team with each other</w:t>
      </w:r>
      <w:r w:rsidR="00436EC1">
        <w:rPr>
          <w:lang w:val="en-US"/>
        </w:rPr>
        <w:t>;</w:t>
      </w:r>
    </w:p>
    <w:p w14:paraId="3B69E36C" w14:textId="13D25788" w:rsidR="008A4CC9" w:rsidRDefault="00647A08" w:rsidP="00C467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4"/>
          <w:szCs w:val="24"/>
          <w:lang w:val="en-US"/>
        </w:rPr>
      </w:pPr>
      <w:r w:rsidRPr="008A4CC9">
        <w:rPr>
          <w:lang w:val="en-US"/>
        </w:rPr>
        <w:t xml:space="preserve">share </w:t>
      </w:r>
      <w:r w:rsidRPr="008A4CC9">
        <w:rPr>
          <w:rFonts w:ascii="FreeSans" w:hAnsi="FreeSans" w:cs="FreeSans"/>
          <w:sz w:val="24"/>
          <w:szCs w:val="24"/>
          <w:lang w:val="en-US"/>
        </w:rPr>
        <w:t xml:space="preserve">good practices from </w:t>
      </w:r>
      <w:r w:rsidR="0083496A">
        <w:rPr>
          <w:rFonts w:ascii="FreeSans" w:hAnsi="FreeSans" w:cs="FreeSans"/>
          <w:sz w:val="24"/>
          <w:szCs w:val="24"/>
          <w:lang w:val="en-US"/>
        </w:rPr>
        <w:t>school (</w:t>
      </w:r>
      <w:proofErr w:type="spellStart"/>
      <w:r w:rsidR="0083496A">
        <w:rPr>
          <w:rFonts w:ascii="FreeSans" w:hAnsi="FreeSans" w:cs="FreeSans"/>
          <w:sz w:val="24"/>
          <w:szCs w:val="24"/>
          <w:lang w:val="en-US"/>
        </w:rPr>
        <w:t>i.e</w:t>
      </w:r>
      <w:proofErr w:type="spellEnd"/>
      <w:r w:rsidR="0083496A">
        <w:rPr>
          <w:rFonts w:ascii="FreeSans" w:hAnsi="FreeSans" w:cs="FreeSans"/>
          <w:sz w:val="24"/>
          <w:szCs w:val="24"/>
          <w:lang w:val="en-US"/>
        </w:rPr>
        <w:t xml:space="preserve"> </w:t>
      </w:r>
      <w:r w:rsidRPr="008A4CC9">
        <w:rPr>
          <w:rFonts w:ascii="FreeSans" w:hAnsi="FreeSans" w:cs="FreeSans"/>
          <w:sz w:val="24"/>
          <w:szCs w:val="24"/>
          <w:lang w:val="en-US"/>
        </w:rPr>
        <w:t>the socio-ecological anti-bullying program “</w:t>
      </w:r>
      <w:proofErr w:type="spellStart"/>
      <w:r w:rsidRPr="008A4CC9">
        <w:rPr>
          <w:rFonts w:ascii="FreeSans" w:hAnsi="FreeSans" w:cs="FreeSans"/>
          <w:sz w:val="24"/>
          <w:szCs w:val="24"/>
          <w:lang w:val="en-US"/>
        </w:rPr>
        <w:t>ViSC</w:t>
      </w:r>
      <w:proofErr w:type="spellEnd"/>
      <w:r w:rsidRPr="008A4CC9">
        <w:rPr>
          <w:rFonts w:ascii="FreeSans" w:hAnsi="FreeSans" w:cs="FreeSans"/>
          <w:sz w:val="24"/>
          <w:szCs w:val="24"/>
          <w:lang w:val="en-US"/>
        </w:rPr>
        <w:t>-Together Against Violence”</w:t>
      </w:r>
      <w:r w:rsidR="0083496A">
        <w:rPr>
          <w:rFonts w:ascii="FreeSans" w:hAnsi="FreeSans" w:cs="FreeSans"/>
          <w:sz w:val="24"/>
          <w:szCs w:val="24"/>
          <w:lang w:val="en-US"/>
        </w:rPr>
        <w:t>)</w:t>
      </w:r>
      <w:r w:rsidR="00436EC1">
        <w:rPr>
          <w:rFonts w:ascii="FreeSans" w:hAnsi="FreeSans" w:cs="FreeSans"/>
          <w:sz w:val="24"/>
          <w:szCs w:val="24"/>
          <w:lang w:val="en-US"/>
        </w:rPr>
        <w:t>;</w:t>
      </w:r>
    </w:p>
    <w:p w14:paraId="6CE9DA77" w14:textId="3EE9F3B1" w:rsidR="003115DE" w:rsidRDefault="008A4CC9" w:rsidP="00C467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4"/>
          <w:szCs w:val="24"/>
          <w:lang w:val="en-US"/>
        </w:rPr>
      </w:pPr>
      <w:r>
        <w:rPr>
          <w:rFonts w:ascii="FreeSans" w:hAnsi="FreeSans" w:cs="FreeSans"/>
          <w:sz w:val="24"/>
          <w:szCs w:val="24"/>
          <w:lang w:val="en-US"/>
        </w:rPr>
        <w:t xml:space="preserve">participate in workshops </w:t>
      </w:r>
      <w:r w:rsidR="0083496A">
        <w:rPr>
          <w:rFonts w:ascii="FreeSans" w:hAnsi="FreeSans" w:cs="FreeSans"/>
          <w:sz w:val="24"/>
          <w:szCs w:val="24"/>
          <w:lang w:val="en-US"/>
        </w:rPr>
        <w:t xml:space="preserve">and seminars </w:t>
      </w:r>
      <w:r>
        <w:rPr>
          <w:rFonts w:ascii="FreeSans" w:hAnsi="FreeSans" w:cs="FreeSans"/>
          <w:sz w:val="24"/>
          <w:szCs w:val="24"/>
          <w:lang w:val="en-US"/>
        </w:rPr>
        <w:t>on</w:t>
      </w:r>
      <w:r w:rsidR="00436EC1">
        <w:rPr>
          <w:rFonts w:ascii="FreeSans" w:hAnsi="FreeSans" w:cs="FreeSans"/>
          <w:sz w:val="24"/>
          <w:szCs w:val="24"/>
          <w:lang w:val="en-US"/>
        </w:rPr>
        <w:t xml:space="preserve"> bullying with national experts;</w:t>
      </w:r>
    </w:p>
    <w:p w14:paraId="5D22857A" w14:textId="3036B2E8" w:rsidR="0083496A" w:rsidRPr="0083496A" w:rsidRDefault="0083496A" w:rsidP="00C467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4"/>
          <w:szCs w:val="24"/>
          <w:lang w:val="en-US"/>
        </w:rPr>
      </w:pPr>
      <w:r w:rsidRPr="0083496A">
        <w:rPr>
          <w:rFonts w:ascii="FreeSans" w:hAnsi="FreeSans" w:cs="FreeSans"/>
          <w:sz w:val="24"/>
          <w:szCs w:val="24"/>
          <w:lang w:val="en-US"/>
        </w:rPr>
        <w:t>understand the multi-cultural context of Cyprus with visits in historical places</w:t>
      </w:r>
      <w:r w:rsidR="00436EC1">
        <w:rPr>
          <w:rFonts w:ascii="FreeSans" w:hAnsi="FreeSans" w:cs="FreeSans"/>
          <w:sz w:val="24"/>
          <w:szCs w:val="24"/>
          <w:lang w:val="en-US"/>
        </w:rPr>
        <w:t>.</w:t>
      </w:r>
    </w:p>
    <w:p w14:paraId="650F4F8F" w14:textId="38F18D2E" w:rsidR="00DF3B76" w:rsidRPr="00DF3B76" w:rsidRDefault="00DF3B76" w:rsidP="00C46707">
      <w:pPr>
        <w:pStyle w:val="Heading2"/>
        <w:jc w:val="both"/>
        <w:rPr>
          <w:lang w:val="en-US"/>
        </w:rPr>
      </w:pPr>
    </w:p>
    <w:p w14:paraId="38CFE868" w14:textId="27281A3E" w:rsidR="006357F0" w:rsidRDefault="00DF3B76" w:rsidP="00C46707">
      <w:pPr>
        <w:pStyle w:val="Heading2"/>
        <w:numPr>
          <w:ilvl w:val="0"/>
          <w:numId w:val="4"/>
        </w:numPr>
        <w:ind w:left="284"/>
        <w:jc w:val="both"/>
        <w:rPr>
          <w:lang w:val="en-US"/>
        </w:rPr>
      </w:pPr>
      <w:r>
        <w:rPr>
          <w:lang w:val="en-US"/>
        </w:rPr>
        <w:t>Summary of Feedback</w:t>
      </w:r>
    </w:p>
    <w:p w14:paraId="1CB726CA" w14:textId="79A335B3" w:rsidR="006357F0" w:rsidRDefault="00A87370" w:rsidP="00C46707">
      <w:pPr>
        <w:jc w:val="both"/>
        <w:rPr>
          <w:lang w:val="en-US"/>
        </w:rPr>
      </w:pPr>
      <w:r>
        <w:rPr>
          <w:lang w:val="en-US"/>
        </w:rPr>
        <w:t>The Mobility in Cyprus was between 26</w:t>
      </w:r>
      <w:r w:rsidRPr="00A87370">
        <w:rPr>
          <w:vertAlign w:val="superscript"/>
          <w:lang w:val="en-US"/>
        </w:rPr>
        <w:t>th</w:t>
      </w:r>
      <w:r>
        <w:rPr>
          <w:lang w:val="en-US"/>
        </w:rPr>
        <w:t xml:space="preserve"> - 30</w:t>
      </w:r>
      <w:r w:rsidRPr="00A87370">
        <w:rPr>
          <w:vertAlign w:val="superscript"/>
          <w:lang w:val="en-US"/>
        </w:rPr>
        <w:t>th</w:t>
      </w:r>
      <w:r>
        <w:rPr>
          <w:lang w:val="en-US"/>
        </w:rPr>
        <w:t xml:space="preserve"> of November with 14 participants. </w:t>
      </w:r>
      <w:r w:rsidR="00C46707">
        <w:rPr>
          <w:lang w:val="en-US"/>
        </w:rPr>
        <w:t xml:space="preserve">13 participants participated in the feedback questioner. 15.4 % of the participants were between 31-40 years old, 46.2% were 41-50 and the rest was between 51-60 years old. In the question </w:t>
      </w:r>
      <w:r w:rsidR="00C46707" w:rsidRPr="00C46707">
        <w:rPr>
          <w:lang w:val="en-US"/>
        </w:rPr>
        <w:t xml:space="preserve">“Which is your motivation for this short training session with Erasmus+ project?” </w:t>
      </w:r>
      <w:r w:rsidR="00C46707">
        <w:rPr>
          <w:lang w:val="en-US"/>
        </w:rPr>
        <w:t>more of the 50% of the participants</w:t>
      </w:r>
      <w:r w:rsidR="00C46707" w:rsidRPr="00C46707">
        <w:rPr>
          <w:lang w:val="en-US"/>
        </w:rPr>
        <w:t xml:space="preserve"> replied to learn by ot</w:t>
      </w:r>
      <w:r w:rsidR="00C46707">
        <w:rPr>
          <w:lang w:val="en-US"/>
        </w:rPr>
        <w:t>her cultural and practices, to learn about bullying, to learn in an intercultural environment and because they think the topic is of high importance. The least</w:t>
      </w:r>
      <w:r w:rsidR="00C917E2">
        <w:rPr>
          <w:lang w:val="en-US"/>
        </w:rPr>
        <w:t xml:space="preserve"> favor motivations were to have training session in English and personal development.</w:t>
      </w:r>
    </w:p>
    <w:p w14:paraId="127A00D1" w14:textId="77777777" w:rsidR="009E45FF" w:rsidRDefault="00C917E2" w:rsidP="00C46707">
      <w:pPr>
        <w:jc w:val="both"/>
        <w:rPr>
          <w:lang w:val="en-US"/>
        </w:rPr>
      </w:pPr>
      <w:r>
        <w:rPr>
          <w:lang w:val="en-US"/>
        </w:rPr>
        <w:t xml:space="preserve">Regarding the practical arrangements made by the host school, from the scale 1-5 </w:t>
      </w:r>
      <w:r w:rsidR="00202E1E">
        <w:rPr>
          <w:lang w:val="en-US"/>
        </w:rPr>
        <w:t>meaning bad-great,</w:t>
      </w:r>
      <w:r>
        <w:rPr>
          <w:lang w:val="en-US"/>
        </w:rPr>
        <w:t xml:space="preserve"> 9 participants replied </w:t>
      </w:r>
      <w:r w:rsidR="009E45FF">
        <w:rPr>
          <w:lang w:val="en-US"/>
        </w:rPr>
        <w:t>that it was G</w:t>
      </w:r>
      <w:r>
        <w:rPr>
          <w:lang w:val="en-US"/>
        </w:rPr>
        <w:t xml:space="preserve">reat and </w:t>
      </w:r>
      <w:r w:rsidR="00202E1E">
        <w:rPr>
          <w:lang w:val="en-US"/>
        </w:rPr>
        <w:t>Very good,</w:t>
      </w:r>
      <w:r>
        <w:rPr>
          <w:lang w:val="en-US"/>
        </w:rPr>
        <w:t xml:space="preserve"> while 1 replied </w:t>
      </w:r>
      <w:r w:rsidR="00202E1E">
        <w:rPr>
          <w:lang w:val="en-US"/>
        </w:rPr>
        <w:t>B</w:t>
      </w:r>
      <w:r>
        <w:rPr>
          <w:lang w:val="en-US"/>
        </w:rPr>
        <w:t>ad</w:t>
      </w:r>
      <w:r w:rsidR="00202E1E">
        <w:rPr>
          <w:lang w:val="en-US"/>
        </w:rPr>
        <w:t xml:space="preserve"> (1)</w:t>
      </w:r>
      <w:r>
        <w:rPr>
          <w:lang w:val="en-US"/>
        </w:rPr>
        <w:t xml:space="preserve">, 1 </w:t>
      </w:r>
      <w:r w:rsidR="00202E1E">
        <w:rPr>
          <w:lang w:val="en-US"/>
        </w:rPr>
        <w:t xml:space="preserve">chose average (2) and 2 chose Good (3). </w:t>
      </w:r>
      <w:r>
        <w:rPr>
          <w:lang w:val="en-US"/>
        </w:rPr>
        <w:t xml:space="preserve"> </w:t>
      </w:r>
      <w:r w:rsidR="00202E1E">
        <w:rPr>
          <w:lang w:val="en-US"/>
        </w:rPr>
        <w:t xml:space="preserve">In the question regarding the organization of activities in and out of school, the majority </w:t>
      </w:r>
      <w:r w:rsidR="009E45FF">
        <w:rPr>
          <w:lang w:val="en-US"/>
        </w:rPr>
        <w:t>replied that it was</w:t>
      </w:r>
      <w:r w:rsidR="00202E1E">
        <w:rPr>
          <w:lang w:val="en-US"/>
        </w:rPr>
        <w:t xml:space="preserve"> Good, Very Good and Great. One participant replied it was </w:t>
      </w:r>
      <w:r w:rsidR="009E45FF">
        <w:rPr>
          <w:lang w:val="en-US"/>
        </w:rPr>
        <w:t>B</w:t>
      </w:r>
      <w:r w:rsidR="00202E1E">
        <w:rPr>
          <w:lang w:val="en-US"/>
        </w:rPr>
        <w:t xml:space="preserve">ad while another one replied </w:t>
      </w:r>
      <w:proofErr w:type="spellStart"/>
      <w:r w:rsidR="00202E1E">
        <w:rPr>
          <w:lang w:val="en-US"/>
        </w:rPr>
        <w:t>a</w:t>
      </w:r>
      <w:r w:rsidR="009E45FF">
        <w:rPr>
          <w:lang w:val="en-US"/>
        </w:rPr>
        <w:t>A</w:t>
      </w:r>
      <w:r w:rsidR="00202E1E">
        <w:rPr>
          <w:lang w:val="en-US"/>
        </w:rPr>
        <w:t>erage</w:t>
      </w:r>
      <w:proofErr w:type="spellEnd"/>
      <w:r w:rsidR="00202E1E">
        <w:rPr>
          <w:lang w:val="en-US"/>
        </w:rPr>
        <w:t>.</w:t>
      </w:r>
      <w:r w:rsidR="009E45FF">
        <w:rPr>
          <w:lang w:val="en-US"/>
        </w:rPr>
        <w:t xml:space="preserve"> </w:t>
      </w:r>
      <w:r w:rsidR="00202E1E">
        <w:rPr>
          <w:lang w:val="en-US"/>
        </w:rPr>
        <w:t xml:space="preserve">The time management of the activities was considered very good in general with 7 replied Good, 2 Very Good and 5 Great. The safety and risk measures was again considered very </w:t>
      </w:r>
      <w:r w:rsidR="00F11016">
        <w:rPr>
          <w:lang w:val="en-US"/>
        </w:rPr>
        <w:t>good with 5 replied Good, 1 Very Good and 6 Great</w:t>
      </w:r>
      <w:r w:rsidR="009E45FF">
        <w:rPr>
          <w:lang w:val="en-US"/>
        </w:rPr>
        <w:t xml:space="preserve">. </w:t>
      </w:r>
      <w:r w:rsidR="00F11016">
        <w:rPr>
          <w:lang w:val="en-US"/>
        </w:rPr>
        <w:t>The communication with partners was very good with most replied</w:t>
      </w:r>
      <w:r w:rsidR="009E45FF">
        <w:rPr>
          <w:lang w:val="en-US"/>
        </w:rPr>
        <w:t xml:space="preserve"> that it was</w:t>
      </w:r>
      <w:r w:rsidR="00F11016">
        <w:rPr>
          <w:lang w:val="en-US"/>
        </w:rPr>
        <w:t xml:space="preserve"> Very Good, 4 </w:t>
      </w:r>
      <w:r w:rsidR="009E45FF">
        <w:rPr>
          <w:lang w:val="en-US"/>
        </w:rPr>
        <w:t xml:space="preserve">replied </w:t>
      </w:r>
      <w:r w:rsidR="00F11016">
        <w:rPr>
          <w:lang w:val="en-US"/>
        </w:rPr>
        <w:t xml:space="preserve">Good and the rest Great. </w:t>
      </w:r>
      <w:r w:rsidR="00D94AB3">
        <w:rPr>
          <w:lang w:val="en-US"/>
        </w:rPr>
        <w:t xml:space="preserve">The participants have </w:t>
      </w:r>
      <w:r w:rsidR="009E45FF">
        <w:rPr>
          <w:lang w:val="en-US"/>
        </w:rPr>
        <w:t xml:space="preserve">also shown to believe that the safety and risk measures were very good in general. </w:t>
      </w:r>
    </w:p>
    <w:p w14:paraId="18178A8D" w14:textId="5EE39643" w:rsidR="00D94AB3" w:rsidRDefault="009E45FF" w:rsidP="00C46707">
      <w:pPr>
        <w:jc w:val="both"/>
        <w:rPr>
          <w:lang w:val="en-US"/>
        </w:rPr>
      </w:pPr>
      <w:r>
        <w:rPr>
          <w:lang w:val="en-US"/>
        </w:rPr>
        <w:t xml:space="preserve">The participants have been asked to what extent the activities during the visit in Cyprus have developed their capacities and aptitudes to: (a) identify bullying in school, (b) value emotional intelligence and socio-emotional learning in teaching, (c) use modern digital tools and e-lessons, (d) create/develop of modern and digital tools and e-lessons, (e) transfer in their practice the experience, expertise, results and policies of their host school, (f) create an early intervention plan, (g) change the teaching style in </w:t>
      </w:r>
      <w:proofErr w:type="spellStart"/>
      <w:r>
        <w:rPr>
          <w:lang w:val="en-US"/>
        </w:rPr>
        <w:t>sens</w:t>
      </w:r>
      <w:proofErr w:type="spellEnd"/>
      <w:r>
        <w:rPr>
          <w:lang w:val="en-US"/>
        </w:rPr>
        <w:t xml:space="preserve"> of more flexibility and empathy with emotional feelings of students and finally (h) transform learning environment in their class and school in sense of imperfect pace in diversity. Most participants replied </w:t>
      </w:r>
      <w:r w:rsidR="00782961">
        <w:rPr>
          <w:lang w:val="en-US"/>
        </w:rPr>
        <w:t>from Average to Great Extent.</w:t>
      </w:r>
    </w:p>
    <w:p w14:paraId="4B6C7B33" w14:textId="5DA0FE79" w:rsidR="004F3CDA" w:rsidRDefault="00782961" w:rsidP="00C46707">
      <w:pPr>
        <w:jc w:val="both"/>
        <w:rPr>
          <w:lang w:val="en-US"/>
        </w:rPr>
      </w:pPr>
      <w:r>
        <w:rPr>
          <w:lang w:val="en-US"/>
        </w:rPr>
        <w:t xml:space="preserve">Regarding the </w:t>
      </w:r>
      <w:proofErr w:type="gramStart"/>
      <w:r>
        <w:rPr>
          <w:lang w:val="en-US"/>
        </w:rPr>
        <w:t>competences</w:t>
      </w:r>
      <w:proofErr w:type="gramEnd"/>
      <w:r>
        <w:rPr>
          <w:lang w:val="en-US"/>
        </w:rPr>
        <w:t xml:space="preserve"> the participants improved after their visit to the host country, 69% shown to improve their teaching/planning with focus on socio-emotional learning while the rest they were not sure. 77% have shown to improve their managing skills on bullying situations in schools while the rest replied that they were not sure if they have improved that.   </w:t>
      </w:r>
      <w:r w:rsidR="004F3CDA">
        <w:rPr>
          <w:lang w:val="en-US"/>
        </w:rPr>
        <w:t xml:space="preserve">46% of the participants have shown to not learn any new processes in teaching using digital tools while the rest replied maybe. 77% of the participants replied that they have improved their teaching process in making the lessons more attractive while the 23% replied maybe. </w:t>
      </w:r>
      <w:r w:rsidR="004F3CDA">
        <w:rPr>
          <w:lang w:val="en-US"/>
        </w:rPr>
        <w:lastRenderedPageBreak/>
        <w:t>85</w:t>
      </w:r>
      <w:proofErr w:type="gramStart"/>
      <w:r w:rsidR="004F3CDA">
        <w:rPr>
          <w:lang w:val="en-US"/>
        </w:rPr>
        <w:t>%  of</w:t>
      </w:r>
      <w:proofErr w:type="gramEnd"/>
      <w:r w:rsidR="004F3CDA">
        <w:rPr>
          <w:lang w:val="en-US"/>
        </w:rPr>
        <w:t xml:space="preserve"> the participants have shown to improve their communication in English while the rest said no and maybe.</w:t>
      </w:r>
      <w:r w:rsidR="009D1574">
        <w:rPr>
          <w:lang w:val="en-US"/>
        </w:rPr>
        <w:t xml:space="preserve"> 92% have improved their interpersonal communication. </w:t>
      </w:r>
      <w:r w:rsidR="004F3CDA">
        <w:rPr>
          <w:lang w:val="en-US"/>
        </w:rPr>
        <w:t xml:space="preserve">Regarding the </w:t>
      </w:r>
      <w:r w:rsidR="009D1574">
        <w:rPr>
          <w:lang w:val="en-US"/>
        </w:rPr>
        <w:t>intercultural communication 100% of the participants was positive.</w:t>
      </w:r>
    </w:p>
    <w:p w14:paraId="1BD97976" w14:textId="04FFD1B3" w:rsidR="004F3CDA" w:rsidRDefault="009D1574" w:rsidP="00C46707">
      <w:pPr>
        <w:jc w:val="both"/>
        <w:rPr>
          <w:lang w:val="en-US"/>
        </w:rPr>
      </w:pPr>
      <w:r>
        <w:rPr>
          <w:lang w:val="en-US"/>
        </w:rPr>
        <w:t xml:space="preserve">69% of the participants have shown to learn new educational methods and strategies which can be used for bullying preventing and early-intervention. The rest weren’t sure if the have </w:t>
      </w:r>
      <w:proofErr w:type="gramStart"/>
      <w:r>
        <w:rPr>
          <w:lang w:val="en-US"/>
        </w:rPr>
        <w:t>learn</w:t>
      </w:r>
      <w:proofErr w:type="gramEnd"/>
      <w:r>
        <w:rPr>
          <w:lang w:val="en-US"/>
        </w:rPr>
        <w:t xml:space="preserve"> that. </w:t>
      </w:r>
    </w:p>
    <w:p w14:paraId="28008545" w14:textId="77777777" w:rsidR="009D1574" w:rsidRDefault="009D1574" w:rsidP="00C46707">
      <w:pPr>
        <w:jc w:val="both"/>
        <w:rPr>
          <w:lang w:val="en-US"/>
        </w:rPr>
      </w:pPr>
      <w:r>
        <w:rPr>
          <w:lang w:val="en-US"/>
        </w:rPr>
        <w:t xml:space="preserve">The participants found in general very and great useful their work in intercultural teams. </w:t>
      </w:r>
      <w:proofErr w:type="gramStart"/>
      <w:r>
        <w:rPr>
          <w:lang w:val="en-US"/>
        </w:rPr>
        <w:t>Also  they</w:t>
      </w:r>
      <w:proofErr w:type="gramEnd"/>
      <w:r>
        <w:rPr>
          <w:lang w:val="en-US"/>
        </w:rPr>
        <w:t xml:space="preserve"> found the emotional learning very important for improving the relationship between teacher and students and to create a safe and confident learning environment in classroom and school. </w:t>
      </w:r>
    </w:p>
    <w:p w14:paraId="00A556F5" w14:textId="61FE820E" w:rsidR="00782961" w:rsidRDefault="009D1574" w:rsidP="00C46707">
      <w:pPr>
        <w:jc w:val="both"/>
        <w:rPr>
          <w:lang w:val="en-US"/>
        </w:rPr>
      </w:pPr>
      <w:r>
        <w:rPr>
          <w:lang w:val="en-US"/>
        </w:rPr>
        <w:t>The interactive</w:t>
      </w:r>
      <w:r w:rsidR="00E3398E">
        <w:rPr>
          <w:lang w:val="en-US"/>
        </w:rPr>
        <w:t xml:space="preserve"> creative</w:t>
      </w:r>
      <w:r>
        <w:rPr>
          <w:lang w:val="en-US"/>
        </w:rPr>
        <w:t xml:space="preserve"> workshop on </w:t>
      </w:r>
      <w:proofErr w:type="gramStart"/>
      <w:r>
        <w:rPr>
          <w:lang w:val="en-US"/>
        </w:rPr>
        <w:t>bullying  and</w:t>
      </w:r>
      <w:proofErr w:type="gramEnd"/>
      <w:r>
        <w:rPr>
          <w:lang w:val="en-US"/>
        </w:rPr>
        <w:t xml:space="preserve"> the seminar by t</w:t>
      </w:r>
      <w:r w:rsidR="00E3398E">
        <w:rPr>
          <w:lang w:val="en-US"/>
        </w:rPr>
        <w:t>he lecturer were identified by the participants as the most useful activities during their visit in the host country.</w:t>
      </w:r>
    </w:p>
    <w:p w14:paraId="417CE08F" w14:textId="77777777" w:rsidR="00B176A4" w:rsidRDefault="00B176A4" w:rsidP="00C46707">
      <w:pPr>
        <w:jc w:val="both"/>
        <w:rPr>
          <w:lang w:val="en-US"/>
        </w:rPr>
      </w:pPr>
    </w:p>
    <w:p w14:paraId="01DEE8AE" w14:textId="01ADD315" w:rsidR="00DF3B76" w:rsidRPr="00DF3B76" w:rsidRDefault="00DF3B76" w:rsidP="00C46707">
      <w:pPr>
        <w:pStyle w:val="Heading2"/>
        <w:numPr>
          <w:ilvl w:val="0"/>
          <w:numId w:val="4"/>
        </w:numPr>
        <w:ind w:left="284"/>
        <w:jc w:val="both"/>
        <w:rPr>
          <w:lang w:val="en-US"/>
        </w:rPr>
      </w:pPr>
      <w:r>
        <w:rPr>
          <w:lang w:val="en-US"/>
        </w:rPr>
        <w:t>Conclusions</w:t>
      </w:r>
    </w:p>
    <w:p w14:paraId="7999BEE4" w14:textId="0DD17513" w:rsidR="006357F0" w:rsidRDefault="006357F0" w:rsidP="00983C2A">
      <w:pPr>
        <w:rPr>
          <w:lang w:val="en-US"/>
        </w:rPr>
      </w:pPr>
    </w:p>
    <w:p w14:paraId="37851446" w14:textId="43EF476B" w:rsidR="004F3CDA" w:rsidRDefault="004F3CDA" w:rsidP="00983C2A">
      <w:pPr>
        <w:rPr>
          <w:lang w:val="en-US"/>
        </w:rPr>
      </w:pPr>
      <w:r>
        <w:rPr>
          <w:lang w:val="en-US"/>
        </w:rPr>
        <w:t>The conclusions drawn from this report are the following:</w:t>
      </w:r>
    </w:p>
    <w:p w14:paraId="4D93B5CD" w14:textId="0382E738" w:rsidR="004F3CDA" w:rsidRDefault="00E3398E" w:rsidP="004F3CDA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Most of the participants apart from 1 were positive in terms of competences and capacities they have improved. The practical arrangement was considered very good from most of the participants except</w:t>
      </w:r>
      <w:r w:rsidR="00112CA5">
        <w:rPr>
          <w:lang w:val="en-US"/>
        </w:rPr>
        <w:t xml:space="preserve"> from</w:t>
      </w:r>
      <w:r>
        <w:rPr>
          <w:lang w:val="en-US"/>
        </w:rPr>
        <w:t xml:space="preserve"> 1-2.</w:t>
      </w:r>
    </w:p>
    <w:p w14:paraId="2A98392F" w14:textId="0FED56FD" w:rsidR="004F3CDA" w:rsidRDefault="004F3CDA" w:rsidP="00983C2A">
      <w:pPr>
        <w:pStyle w:val="ListParagraph"/>
        <w:numPr>
          <w:ilvl w:val="0"/>
          <w:numId w:val="5"/>
        </w:numPr>
        <w:rPr>
          <w:lang w:val="en-US"/>
        </w:rPr>
      </w:pPr>
      <w:r w:rsidRPr="004F3CDA">
        <w:rPr>
          <w:lang w:val="en-US"/>
        </w:rPr>
        <w:t>Improvement should be done by the host country to use</w:t>
      </w:r>
      <w:r w:rsidR="00E3398E">
        <w:rPr>
          <w:lang w:val="en-US"/>
        </w:rPr>
        <w:t xml:space="preserve"> more</w:t>
      </w:r>
      <w:r w:rsidRPr="004F3CDA">
        <w:rPr>
          <w:lang w:val="en-US"/>
        </w:rPr>
        <w:t xml:space="preserve"> digital tools </w:t>
      </w:r>
      <w:r>
        <w:rPr>
          <w:lang w:val="en-US"/>
        </w:rPr>
        <w:t>for the</w:t>
      </w:r>
      <w:r w:rsidRPr="004F3CDA">
        <w:rPr>
          <w:lang w:val="en-US"/>
        </w:rPr>
        <w:t xml:space="preserve"> interaction with the participants so that they would learn </w:t>
      </w:r>
      <w:r>
        <w:rPr>
          <w:lang w:val="en-US"/>
        </w:rPr>
        <w:t xml:space="preserve">using digital tools in </w:t>
      </w:r>
      <w:r w:rsidR="00E3398E">
        <w:rPr>
          <w:lang w:val="en-US"/>
        </w:rPr>
        <w:t xml:space="preserve">their </w:t>
      </w:r>
      <w:r>
        <w:rPr>
          <w:lang w:val="en-US"/>
        </w:rPr>
        <w:t>teaching process.</w:t>
      </w:r>
    </w:p>
    <w:p w14:paraId="3BFEA42B" w14:textId="51202FF6" w:rsidR="004F3CDA" w:rsidRPr="00E3398E" w:rsidRDefault="00E3398E" w:rsidP="00983C2A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The host country should have added more seminars/workshops on bullying by experts.</w:t>
      </w:r>
    </w:p>
    <w:p w14:paraId="197419AB" w14:textId="5116FCA1" w:rsidR="00DF3B76" w:rsidRPr="002B5ED3" w:rsidRDefault="00DF3B76" w:rsidP="004D6F41">
      <w:pPr>
        <w:pStyle w:val="Heading3"/>
        <w:rPr>
          <w:lang w:val="en-US"/>
        </w:rPr>
      </w:pPr>
    </w:p>
    <w:sectPr w:rsidR="00DF3B76" w:rsidRPr="002B5ED3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E7A77" w14:textId="77777777" w:rsidR="00286D2F" w:rsidRDefault="00286D2F" w:rsidP="00436EC1">
      <w:pPr>
        <w:spacing w:after="0" w:line="240" w:lineRule="auto"/>
      </w:pPr>
      <w:r>
        <w:separator/>
      </w:r>
    </w:p>
  </w:endnote>
  <w:endnote w:type="continuationSeparator" w:id="0">
    <w:p w14:paraId="10578A05" w14:textId="77777777" w:rsidR="00286D2F" w:rsidRDefault="00286D2F" w:rsidP="0043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ee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3319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6C0CC3" w14:textId="0CC1003A" w:rsidR="00436EC1" w:rsidRDefault="00436E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0EBBC6" w14:textId="77777777" w:rsidR="00436EC1" w:rsidRDefault="00436E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96A83" w14:textId="77777777" w:rsidR="00286D2F" w:rsidRDefault="00286D2F" w:rsidP="00436EC1">
      <w:pPr>
        <w:spacing w:after="0" w:line="240" w:lineRule="auto"/>
      </w:pPr>
      <w:r>
        <w:separator/>
      </w:r>
    </w:p>
  </w:footnote>
  <w:footnote w:type="continuationSeparator" w:id="0">
    <w:p w14:paraId="0171AE08" w14:textId="77777777" w:rsidR="00286D2F" w:rsidRDefault="00286D2F" w:rsidP="0043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7EFDF" w14:textId="4BC79B71" w:rsidR="00436EC1" w:rsidRPr="00436EC1" w:rsidRDefault="00436EC1" w:rsidP="00436EC1">
    <w:pPr>
      <w:pStyle w:val="Header"/>
      <w:tabs>
        <w:tab w:val="clear" w:pos="4536"/>
        <w:tab w:val="clear" w:pos="9072"/>
        <w:tab w:val="left" w:pos="3360"/>
        <w:tab w:val="right" w:pos="8306"/>
      </w:tabs>
      <w:rPr>
        <w:lang w:val="ro-RO"/>
      </w:rPr>
    </w:pPr>
    <w:r>
      <w:rPr>
        <w:noProof/>
        <w:lang w:val="ro-RO" w:eastAsia="ro-RO"/>
      </w:rPr>
      <w:drawing>
        <wp:anchor distT="0" distB="0" distL="114300" distR="114300" simplePos="0" relativeHeight="251665408" behindDoc="0" locked="0" layoutInCell="1" allowOverlap="1" wp14:anchorId="6AD394E0" wp14:editId="0E294604">
          <wp:simplePos x="0" y="0"/>
          <wp:positionH relativeFrom="column">
            <wp:posOffset>4486275</wp:posOffset>
          </wp:positionH>
          <wp:positionV relativeFrom="paragraph">
            <wp:posOffset>-381635</wp:posOffset>
          </wp:positionV>
          <wp:extent cx="967105" cy="933450"/>
          <wp:effectExtent l="0" t="0" r="4445" b="0"/>
          <wp:wrapNone/>
          <wp:docPr id="8" name="Picture 1" descr="http://gym-geroskipou-paf.schools.ac.cy/images/logos/logo-yer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http://gym-geroskipou-paf.schools.ac.cy/images/logos/logo-yer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3360" behindDoc="0" locked="0" layoutInCell="1" allowOverlap="1" wp14:anchorId="50F581C1" wp14:editId="4B90EDC1">
          <wp:simplePos x="0" y="0"/>
          <wp:positionH relativeFrom="margin">
            <wp:posOffset>2990850</wp:posOffset>
          </wp:positionH>
          <wp:positionV relativeFrom="paragraph">
            <wp:posOffset>-324485</wp:posOffset>
          </wp:positionV>
          <wp:extent cx="857250" cy="8096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 wp14:anchorId="522CD335" wp14:editId="2594682A">
          <wp:simplePos x="0" y="0"/>
          <wp:positionH relativeFrom="column">
            <wp:posOffset>1495425</wp:posOffset>
          </wp:positionH>
          <wp:positionV relativeFrom="paragraph">
            <wp:posOffset>-238760</wp:posOffset>
          </wp:positionV>
          <wp:extent cx="990600" cy="703580"/>
          <wp:effectExtent l="0" t="0" r="0" b="0"/>
          <wp:wrapNone/>
          <wp:docPr id="5" name="Picture 5" descr="C:\Users\profesor\Desktop\ERASMUSPLU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profesor\Desktop\ERASMUSPLU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720AFD19" wp14:editId="1192EBAF">
          <wp:simplePos x="0" y="0"/>
          <wp:positionH relativeFrom="column">
            <wp:posOffset>-228600</wp:posOffset>
          </wp:positionH>
          <wp:positionV relativeFrom="paragraph">
            <wp:posOffset>-362585</wp:posOffset>
          </wp:positionV>
          <wp:extent cx="1960880" cy="608965"/>
          <wp:effectExtent l="0" t="0" r="1270" b="635"/>
          <wp:wrapNone/>
          <wp:docPr id="1" name="Picture 1" descr="C:\Users\profesor\Desktop\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profesor\Desktop\U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88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lang w:val="ro-RO"/>
      </w:rPr>
      <w:t xml:space="preserve">                   </w:t>
    </w:r>
    <w:r>
      <w:rPr>
        <w:lang w:val="ro-R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9D8"/>
    <w:multiLevelType w:val="hybridMultilevel"/>
    <w:tmpl w:val="DDF0CF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A0CB8"/>
    <w:multiLevelType w:val="hybridMultilevel"/>
    <w:tmpl w:val="1E2A956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41472D"/>
    <w:multiLevelType w:val="hybridMultilevel"/>
    <w:tmpl w:val="B27CAF08"/>
    <w:lvl w:ilvl="0" w:tplc="69C2AD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15DE3"/>
    <w:multiLevelType w:val="hybridMultilevel"/>
    <w:tmpl w:val="3D14A52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2349A7"/>
    <w:multiLevelType w:val="hybridMultilevel"/>
    <w:tmpl w:val="888E3D6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E32B5A"/>
    <w:multiLevelType w:val="hybridMultilevel"/>
    <w:tmpl w:val="54FA57D0"/>
    <w:lvl w:ilvl="0" w:tplc="3190AE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F445B"/>
    <w:multiLevelType w:val="hybridMultilevel"/>
    <w:tmpl w:val="1F8A61A2"/>
    <w:lvl w:ilvl="0" w:tplc="D024A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069FE"/>
    <w:multiLevelType w:val="hybridMultilevel"/>
    <w:tmpl w:val="15C44B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11FC8"/>
    <w:multiLevelType w:val="hybridMultilevel"/>
    <w:tmpl w:val="ECDA15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828DB"/>
    <w:multiLevelType w:val="hybridMultilevel"/>
    <w:tmpl w:val="94949D3A"/>
    <w:lvl w:ilvl="0" w:tplc="48A69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E1E1B"/>
    <w:multiLevelType w:val="hybridMultilevel"/>
    <w:tmpl w:val="581469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437A3"/>
    <w:multiLevelType w:val="hybridMultilevel"/>
    <w:tmpl w:val="346091F8"/>
    <w:lvl w:ilvl="0" w:tplc="2C6814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E0781"/>
    <w:multiLevelType w:val="multilevel"/>
    <w:tmpl w:val="1B84EF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2FAD4D4A"/>
    <w:multiLevelType w:val="hybridMultilevel"/>
    <w:tmpl w:val="CEF2DA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411F4"/>
    <w:multiLevelType w:val="hybridMultilevel"/>
    <w:tmpl w:val="E0769B5E"/>
    <w:lvl w:ilvl="0" w:tplc="E43460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F432A"/>
    <w:multiLevelType w:val="hybridMultilevel"/>
    <w:tmpl w:val="1F8C97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D2D88"/>
    <w:multiLevelType w:val="hybridMultilevel"/>
    <w:tmpl w:val="0ED8B93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B17485"/>
    <w:multiLevelType w:val="hybridMultilevel"/>
    <w:tmpl w:val="A5F29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670A8"/>
    <w:multiLevelType w:val="hybridMultilevel"/>
    <w:tmpl w:val="3E3284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A4F2746"/>
    <w:multiLevelType w:val="hybridMultilevel"/>
    <w:tmpl w:val="9FCE3ECE"/>
    <w:lvl w:ilvl="0" w:tplc="798EC7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04BE1"/>
    <w:multiLevelType w:val="hybridMultilevel"/>
    <w:tmpl w:val="94C036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5569B"/>
    <w:multiLevelType w:val="hybridMultilevel"/>
    <w:tmpl w:val="6C960E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507F4"/>
    <w:multiLevelType w:val="hybridMultilevel"/>
    <w:tmpl w:val="A9362D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056E7"/>
    <w:multiLevelType w:val="hybridMultilevel"/>
    <w:tmpl w:val="4518158C"/>
    <w:lvl w:ilvl="0" w:tplc="C5062D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B2646"/>
    <w:multiLevelType w:val="hybridMultilevel"/>
    <w:tmpl w:val="2236F0C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D9E05DF"/>
    <w:multiLevelType w:val="hybridMultilevel"/>
    <w:tmpl w:val="C0AADA8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E086A3E"/>
    <w:multiLevelType w:val="hybridMultilevel"/>
    <w:tmpl w:val="D6C858B4"/>
    <w:lvl w:ilvl="0" w:tplc="1A688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76BA9"/>
    <w:multiLevelType w:val="hybridMultilevel"/>
    <w:tmpl w:val="E676DCDE"/>
    <w:lvl w:ilvl="0" w:tplc="944240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24B31"/>
    <w:multiLevelType w:val="multilevel"/>
    <w:tmpl w:val="BEF8E3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76DB739A"/>
    <w:multiLevelType w:val="hybridMultilevel"/>
    <w:tmpl w:val="72C2D8BA"/>
    <w:lvl w:ilvl="0" w:tplc="A34072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77F31"/>
    <w:multiLevelType w:val="hybridMultilevel"/>
    <w:tmpl w:val="B93A61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1"/>
  </w:num>
  <w:num w:numId="4">
    <w:abstractNumId w:val="8"/>
  </w:num>
  <w:num w:numId="5">
    <w:abstractNumId w:val="17"/>
  </w:num>
  <w:num w:numId="6">
    <w:abstractNumId w:val="20"/>
  </w:num>
  <w:num w:numId="7">
    <w:abstractNumId w:val="0"/>
  </w:num>
  <w:num w:numId="8">
    <w:abstractNumId w:val="7"/>
  </w:num>
  <w:num w:numId="9">
    <w:abstractNumId w:val="25"/>
  </w:num>
  <w:num w:numId="10">
    <w:abstractNumId w:val="3"/>
  </w:num>
  <w:num w:numId="11">
    <w:abstractNumId w:val="24"/>
  </w:num>
  <w:num w:numId="12">
    <w:abstractNumId w:val="1"/>
  </w:num>
  <w:num w:numId="13">
    <w:abstractNumId w:val="16"/>
  </w:num>
  <w:num w:numId="14">
    <w:abstractNumId w:val="18"/>
  </w:num>
  <w:num w:numId="15">
    <w:abstractNumId w:val="4"/>
  </w:num>
  <w:num w:numId="16">
    <w:abstractNumId w:val="22"/>
  </w:num>
  <w:num w:numId="17">
    <w:abstractNumId w:val="12"/>
  </w:num>
  <w:num w:numId="18">
    <w:abstractNumId w:val="23"/>
  </w:num>
  <w:num w:numId="19">
    <w:abstractNumId w:val="29"/>
  </w:num>
  <w:num w:numId="20">
    <w:abstractNumId w:val="2"/>
  </w:num>
  <w:num w:numId="21">
    <w:abstractNumId w:val="6"/>
  </w:num>
  <w:num w:numId="22">
    <w:abstractNumId w:val="28"/>
  </w:num>
  <w:num w:numId="23">
    <w:abstractNumId w:val="9"/>
  </w:num>
  <w:num w:numId="24">
    <w:abstractNumId w:val="5"/>
  </w:num>
  <w:num w:numId="25">
    <w:abstractNumId w:val="11"/>
  </w:num>
  <w:num w:numId="26">
    <w:abstractNumId w:val="14"/>
  </w:num>
  <w:num w:numId="27">
    <w:abstractNumId w:val="26"/>
  </w:num>
  <w:num w:numId="28">
    <w:abstractNumId w:val="19"/>
  </w:num>
  <w:num w:numId="29">
    <w:abstractNumId w:val="27"/>
  </w:num>
  <w:num w:numId="30">
    <w:abstractNumId w:val="13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D3"/>
    <w:rsid w:val="000E4049"/>
    <w:rsid w:val="00112CA5"/>
    <w:rsid w:val="00202E1E"/>
    <w:rsid w:val="00286D2F"/>
    <w:rsid w:val="002B5ED3"/>
    <w:rsid w:val="003115DE"/>
    <w:rsid w:val="00436EC1"/>
    <w:rsid w:val="004C7AAC"/>
    <w:rsid w:val="004D6F41"/>
    <w:rsid w:val="004F3CDA"/>
    <w:rsid w:val="00544820"/>
    <w:rsid w:val="005C54AC"/>
    <w:rsid w:val="006357F0"/>
    <w:rsid w:val="00647A08"/>
    <w:rsid w:val="007459A6"/>
    <w:rsid w:val="00782961"/>
    <w:rsid w:val="007F70B6"/>
    <w:rsid w:val="0083496A"/>
    <w:rsid w:val="008A4CC9"/>
    <w:rsid w:val="008E1AA7"/>
    <w:rsid w:val="00983C2A"/>
    <w:rsid w:val="009D1574"/>
    <w:rsid w:val="009E45FF"/>
    <w:rsid w:val="00A87370"/>
    <w:rsid w:val="00AF1FF9"/>
    <w:rsid w:val="00B176A4"/>
    <w:rsid w:val="00C46707"/>
    <w:rsid w:val="00C917E2"/>
    <w:rsid w:val="00D94AB3"/>
    <w:rsid w:val="00DF3B76"/>
    <w:rsid w:val="00E3398E"/>
    <w:rsid w:val="00F11016"/>
    <w:rsid w:val="00F1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9844D"/>
  <w15:chartTrackingRefBased/>
  <w15:docId w15:val="{C4B7013D-E126-4EDB-B593-B23BF393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3B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B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3B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3B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C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F3B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F3B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F3B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F3B7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436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EC1"/>
  </w:style>
  <w:style w:type="paragraph" w:styleId="Footer">
    <w:name w:val="footer"/>
    <w:basedOn w:val="Normal"/>
    <w:link w:val="FooterChar"/>
    <w:uiPriority w:val="99"/>
    <w:unhideWhenUsed/>
    <w:rsid w:val="00436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4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6BF90-75D1-4247-A480-30041BF7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777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Artemis Kontou</dc:creator>
  <cp:keywords/>
  <dc:description/>
  <cp:lastModifiedBy>profesor</cp:lastModifiedBy>
  <cp:revision>13</cp:revision>
  <dcterms:created xsi:type="dcterms:W3CDTF">2018-12-07T08:21:00Z</dcterms:created>
  <dcterms:modified xsi:type="dcterms:W3CDTF">2018-12-12T08:23:00Z</dcterms:modified>
</cp:coreProperties>
</file>